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  <w:t>附件一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eastAsia="zh-Hans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腾讯会议双机位模式设置教程（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Hans" w:bidi="ar"/>
        </w:rPr>
        <w:t>志愿者</w:t>
      </w:r>
      <w:r>
        <w:rPr>
          <w:rFonts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端）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一、 准备设备：带摄像头的笔记本电脑或电脑+外接摄像头、像素清晰的手机。 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二、 在电脑端下载并安装腾讯会议 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pc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端，下载网址：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jc w:val="left"/>
        <w:rPr>
          <w:rStyle w:val="5"/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F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FF"/>
          <w:kern w:val="0"/>
          <w:sz w:val="28"/>
          <w:szCs w:val="28"/>
          <w:lang w:val="en-US" w:eastAsia="zh-CN" w:bidi="ar"/>
        </w:rPr>
        <w:instrText xml:space="preserve"> HYPERLINK "https://meeting.tencent.com/download-center.html?from=1001。并使用手机号码注册帐号。" </w:instrText>
      </w:r>
      <w:r>
        <w:rPr>
          <w:rFonts w:hint="eastAsia" w:ascii="宋体" w:hAnsi="宋体" w:eastAsia="宋体" w:cs="宋体"/>
          <w:color w:val="0000FF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https://meeting.tencent.com/download-center.html?from=1001。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FF"/>
          <w:kern w:val="0"/>
          <w:sz w:val="28"/>
          <w:szCs w:val="28"/>
          <w:lang w:val="en-US" w:eastAsia="zh-CN" w:bidi="ar"/>
        </w:rPr>
        <w:fldChar w:fldCharType="end"/>
      </w:r>
      <w:r>
        <w:rPr>
          <w:rStyle w:val="5"/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>并使用手机号码注册帐号。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三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根据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学校西部计划项目办公布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的信息，使用会议号进入候考区会议室，“您的名称”输入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Hans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面试顺序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姓名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手机号码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主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 w:bidi="ar"/>
        </w:rPr>
        <w:t>”,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同时选中“自动连接音频”和“入会开启摄像头”。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drawing>
          <wp:inline distT="0" distB="0" distL="114300" distR="114300">
            <wp:extent cx="1809750" cy="3200400"/>
            <wp:effectExtent l="0" t="0" r="190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drawing>
          <wp:inline distT="0" distB="0" distL="114300" distR="114300">
            <wp:extent cx="1800225" cy="3195955"/>
            <wp:effectExtent l="0" t="0" r="317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点击左上角头像，选择“设置”页面，选择使用的摄像头和扬声器，调整摄像头位置，使正面上半身画面入镜（距离屏幕约 50cm）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ascii="宋体" w:hAnsi="宋体" w:eastAsia="宋体" w:cs="宋体"/>
          <w:color w:val="000000"/>
          <w:kern w:val="0"/>
          <w:sz w:val="30"/>
          <w:szCs w:val="30"/>
          <w:lang w:eastAsia="zh-CN" w:bidi="ar"/>
        </w:rPr>
      </w:pPr>
      <w:r>
        <w:drawing>
          <wp:inline distT="0" distB="0" distL="114300" distR="114300">
            <wp:extent cx="4193540" cy="3272790"/>
            <wp:effectExtent l="0" t="0" r="2286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在手机微信中搜索“腾讯会议”小程序，点击进入，输入“会议号”和“入会名称”（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面试顺序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姓名-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手机号码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eastAsia="zh-Hans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辅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），选中“入会关闭麦克风”、“入会关闭扬声器”、“入会开启摄像头”。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  <w:r>
        <w:drawing>
          <wp:inline distT="0" distB="0" distL="114300" distR="114300">
            <wp:extent cx="1839595" cy="3985895"/>
            <wp:effectExtent l="0" t="0" r="1460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3985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drawing>
          <wp:inline distT="0" distB="0" distL="114300" distR="114300">
            <wp:extent cx="1833880" cy="3973195"/>
            <wp:effectExtent l="0" t="0" r="2032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把手机放在身体右后方，与身体成 45°角，摄像头须对准电脑屏幕、桌面和右侧身体。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drawing>
          <wp:inline distT="0" distB="0" distL="114300" distR="114300">
            <wp:extent cx="2493010" cy="1395095"/>
            <wp:effectExtent l="0" t="0" r="2159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114300" distR="114300">
            <wp:extent cx="2498090" cy="1383030"/>
            <wp:effectExtent l="0" t="0" r="1651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36"/>
          <w:szCs w:val="44"/>
          <w:lang w:eastAsia="zh-Han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五、 调试好设备后，进入候考考场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请耐心等待老师邀请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Hans" w:bidi="ar"/>
        </w:rPr>
        <w:t>进入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面试考场。为保证面试过程顺利，请提前测试网络状况、视频音频设备，在面试过程中遇到问题请及时向老师反馈。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ZGMwMjM2NWMyYTAyMzU0ZjU3ZWFkNmE4ZDI2ZWYifQ=="/>
  </w:docVars>
  <w:rsids>
    <w:rsidRoot w:val="0F2D00EC"/>
    <w:rsid w:val="0F2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438</Words>
  <Characters>500</Characters>
  <Lines>0</Lines>
  <Paragraphs>0</Paragraphs>
  <TotalTime>0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2023-05-19T02:15:00Z</dcterms:created>
  <dc:creator>Parry</dc:creator>
  <cp:lastModifiedBy>Parry</cp:lastModifiedBy>
  <dcterms:modified xsi:type="dcterms:W3CDTF">2023-05-19T02:16:33Z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94C28F599A0E4A83BBAF113E9BC71EF4_11</vt:lpwstr>
  </property>
</Properties>
</file>