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tabs>
          <w:tab w:val="left" w:pos="8931"/>
        </w:tabs>
        <w:spacing w:before="0" w:beforeAutospacing="0" w:after="0" w:afterAutospacing="0" w:line="288" w:lineRule="auto"/>
        <w:ind w:right="466" w:rightChars="222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sz w:val="36"/>
          <w:szCs w:val="36"/>
        </w:rPr>
        <w:t>关于第十八届“挑战杯”南昌大学大学生课外学术科技作品竞赛拟推报国赛的公示</w:t>
      </w:r>
    </w:p>
    <w:p>
      <w:pPr>
        <w:spacing w:line="288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各学院：</w:t>
      </w:r>
    </w:p>
    <w:p>
      <w:pPr>
        <w:spacing w:line="28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第十八届“挑战杯”大学生课外学术科技作品竞赛全国组委会规定，每个参赛高校可推荐不多于6件作品参加国赛，按照团省委要求组织国赛选拔赛，经参赛团队答辩、5名校外“挑战杯”专家评委匿名评审，依据得分结果评选出科技发明制作类4件，哲学与社会科学类社会调查报告1件，自然科学类学术论文1件。现将名单予以公示。</w:t>
      </w:r>
    </w:p>
    <w:p>
      <w:pPr>
        <w:pStyle w:val="5"/>
        <w:tabs>
          <w:tab w:val="left" w:pos="8931"/>
        </w:tabs>
        <w:spacing w:before="0" w:beforeAutospacing="0" w:after="0" w:afterAutospacing="0" w:line="288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日1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：0</w:t>
      </w:r>
      <w:r>
        <w:rPr>
          <w:rFonts w:ascii="仿宋_GB2312" w:eastAsia="仿宋_GB2312"/>
          <w:sz w:val="32"/>
          <w:szCs w:val="32"/>
        </w:rPr>
        <w:t>0</w:t>
      </w:r>
    </w:p>
    <w:p>
      <w:pPr>
        <w:pStyle w:val="5"/>
        <w:tabs>
          <w:tab w:val="left" w:pos="8931"/>
        </w:tabs>
        <w:spacing w:before="0" w:beforeAutospacing="0" w:after="0" w:afterAutospacing="0" w:line="288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如对上述名单有异议，请于公示期内向南昌大学团委反映，反映问题应实事求是。</w:t>
      </w:r>
    </w:p>
    <w:p>
      <w:pPr>
        <w:pStyle w:val="5"/>
        <w:tabs>
          <w:tab w:val="left" w:pos="8931"/>
        </w:tabs>
        <w:spacing w:before="0" w:beforeAutospacing="0" w:after="0" w:afterAutospacing="0" w:line="288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5"/>
        <w:tabs>
          <w:tab w:val="left" w:pos="8931"/>
        </w:tabs>
        <w:spacing w:before="0" w:beforeAutospacing="0" w:after="0" w:afterAutospacing="0" w:line="288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曾庆萌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周俊敏</w:t>
      </w:r>
    </w:p>
    <w:p>
      <w:pPr>
        <w:pStyle w:val="5"/>
        <w:tabs>
          <w:tab w:val="left" w:pos="8931"/>
        </w:tabs>
        <w:spacing w:before="0" w:beforeAutospacing="0" w:after="0" w:afterAutospacing="0" w:line="288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</w:t>
      </w:r>
      <w:r>
        <w:rPr>
          <w:rFonts w:ascii="仿宋_GB2312" w:eastAsia="仿宋_GB2312"/>
          <w:sz w:val="32"/>
          <w:szCs w:val="32"/>
        </w:rPr>
        <w:t>791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83969230  17370837929</w:t>
      </w:r>
    </w:p>
    <w:p>
      <w:pPr>
        <w:spacing w:line="28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8931"/>
        </w:tabs>
        <w:adjustRightInd w:val="0"/>
        <w:snapToGrid w:val="0"/>
        <w:spacing w:line="28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  <w:r>
        <w:rPr>
          <w:rFonts w:ascii="Times New Roman" w:hAnsi="Times New Roman" w:eastAsia="仿宋_GB2312"/>
          <w:sz w:val="32"/>
          <w:szCs w:val="32"/>
        </w:rPr>
        <w:t>第十八届“挑战杯”南昌大学大学生课外学术科技作品竞赛拟推报国赛名单</w:t>
      </w:r>
    </w:p>
    <w:p>
      <w:pPr>
        <w:tabs>
          <w:tab w:val="left" w:pos="8931"/>
        </w:tabs>
        <w:adjustRightInd w:val="0"/>
        <w:snapToGrid w:val="0"/>
        <w:spacing w:line="28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8931"/>
        </w:tabs>
        <w:adjustRightInd w:val="0"/>
        <w:snapToGrid w:val="0"/>
        <w:spacing w:line="28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tabs>
          <w:tab w:val="left" w:pos="8931"/>
        </w:tabs>
        <w:spacing w:before="0" w:beforeAutospacing="0" w:after="0" w:afterAutospacing="0" w:line="288" w:lineRule="auto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共青团南昌大学委员会</w:t>
      </w:r>
    </w:p>
    <w:p>
      <w:pPr>
        <w:pStyle w:val="5"/>
        <w:tabs>
          <w:tab w:val="left" w:pos="8931"/>
        </w:tabs>
        <w:spacing w:before="0" w:beforeAutospacing="0" w:after="0" w:afterAutospacing="0" w:line="288" w:lineRule="auto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南昌大学学生科学技术协会</w:t>
      </w:r>
    </w:p>
    <w:p>
      <w:pPr>
        <w:pStyle w:val="5"/>
        <w:tabs>
          <w:tab w:val="left" w:pos="8931"/>
        </w:tabs>
        <w:spacing w:before="0" w:beforeAutospacing="0" w:after="0" w:afterAutospacing="0" w:line="288" w:lineRule="auto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微软雅黑" w:hAnsi="微软雅黑" w:eastAsia="微软雅黑" w:cs="微软雅黑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二三年</w:t>
      </w:r>
      <w:r>
        <w:rPr>
          <w:rFonts w:ascii="Times New Roman" w:hAnsi="Times New Roman" w:eastAsia="仿宋_GB2312" w:cs="Times New Roman"/>
          <w:sz w:val="32"/>
          <w:szCs w:val="32"/>
        </w:rPr>
        <w:t>六月四日</w:t>
      </w:r>
    </w:p>
    <w:p>
      <w:pPr>
        <w:pStyle w:val="5"/>
        <w:tabs>
          <w:tab w:val="left" w:pos="8931"/>
        </w:tabs>
        <w:spacing w:before="0" w:beforeAutospacing="0" w:after="0" w:afterAutospacing="0" w:line="288" w:lineRule="auto"/>
        <w:ind w:right="466" w:rightChars="222"/>
        <w:jc w:val="right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5"/>
        <w:tabs>
          <w:tab w:val="left" w:pos="8931"/>
        </w:tabs>
        <w:spacing w:before="0" w:beforeAutospacing="0" w:after="0" w:afterAutospacing="0" w:line="288" w:lineRule="auto"/>
        <w:ind w:right="466" w:rightChars="222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>
      <w:pPr>
        <w:pStyle w:val="5"/>
        <w:tabs>
          <w:tab w:val="left" w:pos="8931"/>
        </w:tabs>
        <w:spacing w:before="0" w:beforeAutospacing="0" w:after="0" w:afterAutospacing="0" w:line="288" w:lineRule="auto"/>
        <w:ind w:right="466" w:rightChars="222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第十八届“挑战杯”南昌大学大学生课外学术科技作品竞赛拟推报国赛名单</w:t>
      </w:r>
    </w:p>
    <w:tbl>
      <w:tblPr>
        <w:tblStyle w:val="7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20"/>
        <w:gridCol w:w="1558"/>
        <w:gridCol w:w="1561"/>
        <w:gridCol w:w="4389"/>
        <w:gridCol w:w="3402"/>
        <w:gridCol w:w="2351"/>
      </w:tblGrid>
      <w:tr>
        <w:tblPrEx>
          <w:tblLayout w:type="fixed"/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省赛获奖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Layout w:type="fixed"/>
        </w:tblPrEx>
        <w:trPr>
          <w:trHeight w:val="1247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创造发明A类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基于自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主原创表位定向酶解技术的新型脱敏乳清粉研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胡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、张  亿、孙子涵、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谭宏凯、杨若婷、牛娇娇、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周晓娅、李  俊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欣、熊成军、武涌</w:t>
            </w:r>
          </w:p>
        </w:tc>
      </w:tr>
      <w:tr>
        <w:tblPrEx>
          <w:tblLayout w:type="fixed"/>
        </w:tblPrEx>
        <w:trPr>
          <w:trHeight w:val="1247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本专科生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创造发明A类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地沟油微波快速催化热解制备生物汽油装备的研发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许创馨、潘湘文、欧阳慧、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唐志翔、洪  瑶 、黄钰琳、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王宇坤、代安琪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、李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志、李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薇</w:t>
            </w:r>
          </w:p>
        </w:tc>
      </w:tr>
      <w:tr>
        <w:tblPrEx>
          <w:tblLayout w:type="fixed"/>
        </w:tblPrEx>
        <w:trPr>
          <w:trHeight w:val="1247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本专科生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创造发明B类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麻醉手术中血压智能控制装置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雷紫涵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、刘潇涵、陈  锐、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胡嘉仪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、尹丽佳、孔  笑、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程  果、赖  禹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雷恩骏、李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洋</w:t>
            </w:r>
          </w:p>
        </w:tc>
      </w:tr>
      <w:tr>
        <w:tblPrEx>
          <w:tblLayout w:type="fixed"/>
        </w:tblPrEx>
        <w:trPr>
          <w:trHeight w:val="1247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本专科生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创造发明B类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气动协调式智能下肢康复外骨骼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刘星语、李书强、李秀军、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徐  州、汪勇波、万  欢、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蒋天琦、代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一冯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亮、毛志伟、曾新星</w:t>
            </w:r>
          </w:p>
        </w:tc>
      </w:tr>
      <w:tr>
        <w:tblPrEx>
          <w:tblLayout w:type="fixed"/>
        </w:tblPrEx>
        <w:trPr>
          <w:trHeight w:val="1247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本专科生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脂多糖修饰的幽门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螺杆菌外膜囊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泡重组疫苗研发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  艺、郭志成、蔡沐含、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卓欣仪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、张怡青、郑欣睿、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张涵驰、王景真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琼、黄孝天、黄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霞</w:t>
            </w:r>
          </w:p>
        </w:tc>
      </w:tr>
      <w:tr>
        <w:tblPrEx>
          <w:tblLayout w:type="fixed"/>
        </w:tblPrEx>
        <w:trPr>
          <w:trHeight w:val="1247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本专科生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哲学社科类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存木续脉，树予新生</w:t>
            </w:r>
            <w:bookmarkStart w:id="0" w:name="_GoBack"/>
            <w:bookmarkEnd w:id="0"/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：古树名木保护与开发的实践困境与策略研究——以南昌市3354棵古树名木的调查为例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盛、许位鸿、莫逸欣、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  辉、赵智灵、杨涵婷、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  远、廖博威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龙春英、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、万承永</w:t>
            </w:r>
          </w:p>
        </w:tc>
      </w:tr>
    </w:tbl>
    <w:p>
      <w:pPr>
        <w:pStyle w:val="5"/>
        <w:tabs>
          <w:tab w:val="left" w:pos="8931"/>
        </w:tabs>
        <w:spacing w:before="0" w:beforeAutospacing="0" w:after="0" w:afterAutospacing="0" w:line="288" w:lineRule="auto"/>
        <w:ind w:right="466" w:rightChars="222"/>
        <w:rPr>
          <w:rFonts w:ascii="Times New Roman" w:hAnsi="Times New Roman" w:eastAsia="方正小标宋简体" w:cs="Times New Roman"/>
          <w:sz w:val="40"/>
          <w:szCs w:val="40"/>
        </w:rPr>
      </w:pPr>
      <w:bookmarkStart w:id="1" w:name="_GoBack"/>
      <w:bookmarkEnd w:id="1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日期 字符"/>
    <w:link w:val="2"/>
    <w:uiPriority w:val="0"/>
    <w:rPr>
      <w:kern w:val="2"/>
      <w:sz w:val="21"/>
      <w:szCs w:val="21"/>
    </w:rPr>
  </w:style>
  <w:style w:type="character" w:customStyle="1" w:styleId="10">
    <w:name w:val="页脚 字符"/>
    <w:link w:val="3"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uiPriority w:val="0"/>
    <w:rPr>
      <w:kern w:val="2"/>
      <w:sz w:val="18"/>
      <w:szCs w:val="18"/>
    </w:rPr>
  </w:style>
  <w:style w:type="paragraph" w:customStyle="1" w:styleId="12">
    <w:name w:val="Body text|1"/>
    <w:basedOn w:val="1"/>
    <w:qFormat/>
    <w:uiPriority w:val="0"/>
    <w:pPr>
      <w:spacing w:line="374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859</Characters>
  <Lines>7</Lines>
  <Paragraphs>2</Paragraphs>
  <TotalTime>0</TotalTime>
  <ScaleCrop>false</ScaleCrop>
  <LinksUpToDate>false</LinksUpToDate>
  <CharactersWithSpaces>1007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2023-06-15T11:52:00Z</dcterms:created>
  <dc:creator>lenovo</dc:creator>
  <cp:lastModifiedBy>iPhone</cp:lastModifiedBy>
  <dcterms:modified xsi:type="dcterms:W3CDTF">2023-06-16T22:51:33Z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5CED881168364446A8C50A80056B7CEC_13</vt:lpwstr>
  </property>
</Properties>
</file>